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5C" w:rsidRPr="000C29BB" w:rsidRDefault="00417C5C" w:rsidP="000C29BB">
      <w:pPr>
        <w:spacing w:after="160" w:line="256" w:lineRule="auto"/>
        <w:jc w:val="center"/>
        <w:rPr>
          <w:rFonts w:ascii="Arial" w:eastAsia="Times New Roman" w:hAnsi="Arial" w:cs="Arial"/>
          <w:b/>
          <w:noProof/>
          <w:sz w:val="30"/>
          <w:szCs w:val="30"/>
          <w:lang w:eastAsia="pt-BR"/>
        </w:rPr>
      </w:pPr>
      <w:r w:rsidRPr="000C29BB">
        <w:rPr>
          <w:rFonts w:ascii="Arial" w:hAnsi="Arial" w:cs="Arial"/>
          <w:b/>
          <w:sz w:val="30"/>
          <w:szCs w:val="30"/>
        </w:rPr>
        <w:t>COMUNICADO</w:t>
      </w:r>
      <w:r w:rsidR="000C29BB" w:rsidRPr="000C29BB">
        <w:rPr>
          <w:rFonts w:ascii="Arial" w:hAnsi="Arial" w:cs="Arial"/>
          <w:b/>
          <w:sz w:val="30"/>
          <w:szCs w:val="30"/>
        </w:rPr>
        <w:t xml:space="preserve"> - </w:t>
      </w:r>
      <w:r w:rsidRPr="000C29BB">
        <w:rPr>
          <w:rFonts w:ascii="Arial" w:eastAsia="Times New Roman" w:hAnsi="Arial" w:cs="Arial"/>
          <w:b/>
          <w:noProof/>
          <w:sz w:val="30"/>
          <w:szCs w:val="30"/>
          <w:lang w:eastAsia="pt-BR"/>
        </w:rPr>
        <w:t>ORIENTAÇÕES</w:t>
      </w:r>
      <w:r w:rsidR="00145777" w:rsidRPr="000C29BB">
        <w:rPr>
          <w:rFonts w:ascii="Arial" w:eastAsia="Times New Roman" w:hAnsi="Arial" w:cs="Arial"/>
          <w:b/>
          <w:noProof/>
          <w:sz w:val="30"/>
          <w:szCs w:val="30"/>
          <w:lang w:eastAsia="pt-BR"/>
        </w:rPr>
        <w:t xml:space="preserve"> GERAIS</w:t>
      </w:r>
    </w:p>
    <w:p w:rsidR="00417C5C" w:rsidRDefault="00417C5C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EA48CE" w:rsidRP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 w:rsidRPr="00EA48CE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ANEXO I – FICHA DE INSCRIÇÃO</w:t>
      </w:r>
    </w:p>
    <w:p w:rsidR="00EA48CE" w:rsidRP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EA48CE" w:rsidRPr="00417C5C" w:rsidRDefault="00417C5C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DADOS DA PREFEITURA – </w:t>
      </w:r>
      <w:r w:rsidRPr="00417C5C">
        <w:rPr>
          <w:rFonts w:ascii="Arial" w:eastAsia="Times New Roman" w:hAnsi="Arial" w:cs="Arial"/>
          <w:noProof/>
          <w:sz w:val="24"/>
          <w:szCs w:val="24"/>
          <w:lang w:eastAsia="pt-BR"/>
        </w:rPr>
        <w:t>Preencher o quadro somente com as informações solicitadas</w:t>
      </w:r>
    </w:p>
    <w:p w:rsidR="00EA48CE" w:rsidRP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  <w:r w:rsidRPr="00EA48CE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ATORES DE DESENVOLVIMENTO</w:t>
      </w:r>
      <w:r w:rsidR="00417C5C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 - </w:t>
      </w:r>
      <w:r w:rsidRPr="00EA48CE">
        <w:rPr>
          <w:rFonts w:ascii="Arial" w:eastAsia="Times New Roman" w:hAnsi="Arial" w:cs="Arial"/>
          <w:noProof/>
          <w:sz w:val="24"/>
          <w:szCs w:val="24"/>
          <w:lang w:eastAsia="pt-BR"/>
        </w:rPr>
        <w:t>Todos os atores de Desenvolvimento da Prefeitura deverão preencher um quadro contendo todos as informações, inclusive do Prefeito (a)</w:t>
      </w:r>
      <w:r w:rsidR="00417C5C">
        <w:rPr>
          <w:rFonts w:ascii="Arial" w:eastAsia="Times New Roman" w:hAnsi="Arial" w:cs="Arial"/>
          <w:noProof/>
          <w:sz w:val="24"/>
          <w:szCs w:val="24"/>
          <w:lang w:eastAsia="pt-BR"/>
        </w:rPr>
        <w:t>. Se houver mais de um ator, copiar e colar o quadro para cada participante.</w:t>
      </w:r>
    </w:p>
    <w:p w:rsidR="00417C5C" w:rsidRPr="00EA48CE" w:rsidRDefault="00417C5C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EA48CE" w:rsidRP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EA48CE" w:rsidRP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 w:rsidRPr="00EA48CE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ASSINATURA</w:t>
      </w:r>
    </w:p>
    <w:p w:rsidR="00EA48CE" w:rsidRP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  <w:r w:rsidRPr="00EA48CE">
        <w:rPr>
          <w:rFonts w:ascii="Arial" w:eastAsia="Times New Roman" w:hAnsi="Arial" w:cs="Arial"/>
          <w:noProof/>
          <w:sz w:val="24"/>
          <w:szCs w:val="24"/>
          <w:lang w:eastAsia="pt-BR"/>
        </w:rPr>
        <w:t>Todos que inseriram seus respectivos nomes no quadro Atores de desenvolvimento deverão assinar.</w:t>
      </w:r>
    </w:p>
    <w:p w:rsidR="00EA48CE" w:rsidRP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EA48CE" w:rsidRP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F72EA7" w:rsidRDefault="00F72EA7" w:rsidP="00F72E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Regulamento </w:t>
      </w:r>
      <w:r w:rsidRPr="009870B5">
        <w:rPr>
          <w:rFonts w:ascii="Arial" w:hAnsi="Arial" w:cs="Arial"/>
          <w:b/>
          <w:sz w:val="24"/>
          <w:szCs w:val="24"/>
        </w:rPr>
        <w:t>PRÊMIO SEBRAE ATORES D</w:t>
      </w:r>
      <w:r>
        <w:rPr>
          <w:rFonts w:ascii="Arial" w:hAnsi="Arial" w:cs="Arial"/>
          <w:b/>
          <w:sz w:val="24"/>
          <w:szCs w:val="24"/>
        </w:rPr>
        <w:t>E DESENVOLVIMENTO</w:t>
      </w:r>
    </w:p>
    <w:p w:rsidR="00F72EA7" w:rsidRPr="009870B5" w:rsidRDefault="00F72EA7" w:rsidP="00F72EA7">
      <w:pPr>
        <w:pStyle w:val="PargrafodaLista"/>
        <w:numPr>
          <w:ilvl w:val="0"/>
          <w:numId w:val="5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9870B5">
        <w:rPr>
          <w:rFonts w:ascii="Arial" w:hAnsi="Arial" w:cs="Arial"/>
          <w:b/>
          <w:sz w:val="24"/>
          <w:szCs w:val="24"/>
        </w:rPr>
        <w:t>DAS CONDIÇÕES DE PARTICIPAÇÃO</w:t>
      </w:r>
    </w:p>
    <w:p w:rsidR="00EA48CE" w:rsidRP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EA48CE" w:rsidRPr="00EA48CE" w:rsidRDefault="00EA48CE" w:rsidP="00EA48CE">
      <w:pPr>
        <w:numPr>
          <w:ilvl w:val="1"/>
          <w:numId w:val="3"/>
        </w:numPr>
        <w:spacing w:after="160" w:line="256" w:lineRule="auto"/>
        <w:ind w:hanging="92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A48CE">
        <w:rPr>
          <w:rFonts w:ascii="Arial" w:eastAsia="Times New Roman" w:hAnsi="Arial" w:cs="Arial"/>
          <w:sz w:val="24"/>
          <w:szCs w:val="24"/>
        </w:rPr>
        <w:t xml:space="preserve">Junto com a inscrição, que deve ser enviada em meio físico e eletrônico os seguintes documentos: ato de nomeação </w:t>
      </w:r>
      <w:proofErr w:type="gramStart"/>
      <w:r w:rsidRPr="00EA48CE">
        <w:rPr>
          <w:rFonts w:ascii="Arial" w:eastAsia="Times New Roman" w:hAnsi="Arial" w:cs="Arial"/>
          <w:sz w:val="24"/>
          <w:szCs w:val="24"/>
        </w:rPr>
        <w:t>dos Agente</w:t>
      </w:r>
      <w:proofErr w:type="gramEnd"/>
      <w:r w:rsidRPr="00EA48CE">
        <w:rPr>
          <w:rFonts w:ascii="Arial" w:eastAsia="Times New Roman" w:hAnsi="Arial" w:cs="Arial"/>
          <w:sz w:val="24"/>
          <w:szCs w:val="24"/>
        </w:rPr>
        <w:t xml:space="preserve"> de Desenvolvimento, Secretário Municipal responsável pelas compras públicas e também o pregoeiro(s) (comprovado por decreto ou portaria), documentos pessoais (RG, CPF, Cadastro do Sebrae);</w:t>
      </w:r>
    </w:p>
    <w:p w:rsidR="00EA48CE" w:rsidRP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EA48CE" w:rsidRP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 w:rsidRPr="00EA48CE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Leia-se: </w:t>
      </w:r>
    </w:p>
    <w:p w:rsid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0F2501" w:rsidRPr="00EA48CE" w:rsidRDefault="000F2501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EA48CE" w:rsidRP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  <w:r w:rsidRPr="00EA48CE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Junto com o Anexo I – FICHA DE INSCRIÇÃO, </w:t>
      </w:r>
      <w:r w:rsidRPr="00EA48CE">
        <w:rPr>
          <w:rFonts w:ascii="Arial" w:eastAsia="Times New Roman" w:hAnsi="Arial" w:cs="Arial"/>
          <w:noProof/>
          <w:sz w:val="24"/>
          <w:szCs w:val="24"/>
          <w:lang w:eastAsia="pt-BR"/>
        </w:rPr>
        <w:t>inserir cópia de todos os documentos (RG, CPF, Formulário de Cadastro Sebrae – com documentos solicitados e assinado</w:t>
      </w:r>
      <w:r w:rsidR="00417C5C">
        <w:rPr>
          <w:rFonts w:ascii="Arial" w:eastAsia="Times New Roman" w:hAnsi="Arial" w:cs="Arial"/>
          <w:noProof/>
          <w:sz w:val="24"/>
          <w:szCs w:val="24"/>
          <w:lang w:eastAsia="pt-BR"/>
        </w:rPr>
        <w:t>s</w:t>
      </w:r>
      <w:r w:rsidRPr="00EA48CE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), </w:t>
      </w:r>
      <w:r w:rsidR="00417C5C">
        <w:rPr>
          <w:rFonts w:ascii="Arial" w:eastAsia="Times New Roman" w:hAnsi="Arial" w:cs="Arial"/>
          <w:noProof/>
          <w:sz w:val="24"/>
          <w:szCs w:val="24"/>
          <w:lang w:eastAsia="pt-BR"/>
        </w:rPr>
        <w:t>que</w:t>
      </w:r>
      <w:r w:rsidRPr="00EA48CE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estão no link do Prêmio Sebrae Atores de Desenvolvimento;</w:t>
      </w:r>
    </w:p>
    <w:p w:rsidR="00EA48CE" w:rsidRPr="00EA48CE" w:rsidRDefault="00EA48CE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EA48CE" w:rsidRDefault="00417C5C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Anexar junto à</w:t>
      </w:r>
      <w:r w:rsidR="00EA48CE" w:rsidRPr="00EA48CE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 inscrição: </w:t>
      </w:r>
      <w:r w:rsidR="00EA48CE" w:rsidRPr="00EA48CE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Nomeação dos agentes de desenvolvimento, Secretário Municipal responsável pelas compras, </w:t>
      </w:r>
      <w:r w:rsidR="00EA48CE" w:rsidRPr="00417C5C">
        <w:rPr>
          <w:rFonts w:ascii="Arial" w:eastAsia="Times New Roman" w:hAnsi="Arial" w:cs="Arial"/>
          <w:noProof/>
          <w:sz w:val="24"/>
          <w:szCs w:val="24"/>
          <w:lang w:eastAsia="pt-BR"/>
        </w:rPr>
        <w:t>pregoeiro</w:t>
      </w:r>
      <w:r w:rsidRPr="00417C5C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(os), outros.</w:t>
      </w:r>
    </w:p>
    <w:p w:rsidR="00417C5C" w:rsidRDefault="00417C5C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17C5C" w:rsidRPr="00145777" w:rsidRDefault="00145777" w:rsidP="00EA48CE">
      <w:pPr>
        <w:spacing w:after="0" w:line="240" w:lineRule="auto"/>
        <w:ind w:right="68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  <w:r w:rsidRPr="00145777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As inscrições deverão ser enviadas de forma virtual, </w:t>
      </w:r>
      <w:r w:rsidR="00417C5C" w:rsidRPr="00145777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e-mail </w:t>
      </w:r>
      <w:r w:rsidR="0019056E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                         </w:t>
      </w:r>
      <w:bookmarkStart w:id="0" w:name="_GoBack"/>
      <w:bookmarkEnd w:id="0"/>
      <w:r w:rsidR="00BE1F35">
        <w:fldChar w:fldCharType="begin"/>
      </w:r>
      <w:r w:rsidR="00BE1F35">
        <w:instrText xml:space="preserve"> HYPERLINK "mailto:RO-UPP@sebrae.com.br" </w:instrText>
      </w:r>
      <w:r w:rsidR="00BE1F35">
        <w:fldChar w:fldCharType="separate"/>
      </w:r>
      <w:r w:rsidR="00417C5C" w:rsidRPr="00145777">
        <w:rPr>
          <w:rStyle w:val="Hyperlink"/>
          <w:rFonts w:ascii="Arial" w:eastAsia="Times New Roman" w:hAnsi="Arial" w:cs="Arial"/>
          <w:noProof/>
          <w:sz w:val="24"/>
          <w:szCs w:val="24"/>
          <w:lang w:eastAsia="pt-BR"/>
        </w:rPr>
        <w:t>RO-UPP@sebrae.com.br</w:t>
      </w:r>
      <w:r w:rsidR="00BE1F35">
        <w:rPr>
          <w:rStyle w:val="Hyperlink"/>
          <w:rFonts w:ascii="Arial" w:eastAsia="Times New Roman" w:hAnsi="Arial" w:cs="Arial"/>
          <w:noProof/>
          <w:sz w:val="24"/>
          <w:szCs w:val="24"/>
          <w:lang w:eastAsia="pt-BR"/>
        </w:rPr>
        <w:fldChar w:fldCharType="end"/>
      </w:r>
      <w:r w:rsidR="00417C5C" w:rsidRPr="00145777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e </w:t>
      </w:r>
      <w:r w:rsidRPr="00145777">
        <w:rPr>
          <w:rFonts w:ascii="Arial" w:eastAsia="Times New Roman" w:hAnsi="Arial" w:cs="Arial"/>
          <w:noProof/>
          <w:sz w:val="24"/>
          <w:szCs w:val="24"/>
          <w:lang w:eastAsia="pt-BR"/>
        </w:rPr>
        <w:t>física (correio</w:t>
      </w:r>
      <w:r w:rsidR="000C29BB">
        <w:rPr>
          <w:rFonts w:ascii="Arial" w:eastAsia="Times New Roman" w:hAnsi="Arial" w:cs="Arial"/>
          <w:noProof/>
          <w:sz w:val="24"/>
          <w:szCs w:val="24"/>
          <w:lang w:eastAsia="pt-BR"/>
        </w:rPr>
        <w:t>s</w:t>
      </w:r>
      <w:r w:rsidRPr="00145777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ou protocolo Sebrae).</w:t>
      </w:r>
    </w:p>
    <w:sectPr w:rsidR="00417C5C" w:rsidRPr="00145777" w:rsidSect="00AD5311">
      <w:headerReference w:type="default" r:id="rId9"/>
      <w:footerReference w:type="default" r:id="rId10"/>
      <w:pgSz w:w="11906" w:h="16838"/>
      <w:pgMar w:top="1140" w:right="1701" w:bottom="1276" w:left="1701" w:header="426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35" w:rsidRDefault="00BE1F35" w:rsidP="00AD5311">
      <w:pPr>
        <w:spacing w:after="0" w:line="240" w:lineRule="auto"/>
      </w:pPr>
      <w:r>
        <w:separator/>
      </w:r>
    </w:p>
  </w:endnote>
  <w:endnote w:type="continuationSeparator" w:id="0">
    <w:p w:rsidR="00BE1F35" w:rsidRDefault="00BE1F35" w:rsidP="00AD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1" w:rsidRDefault="00AD5311">
    <w:pPr>
      <w:pStyle w:val="Rodap"/>
    </w:pPr>
    <w:r>
      <w:rPr>
        <w:noProof/>
        <w:lang w:eastAsia="pt-BR"/>
      </w:rPr>
      <w:drawing>
        <wp:inline distT="0" distB="0" distL="0" distR="0" wp14:anchorId="7D13DE0F" wp14:editId="7E3AD77D">
          <wp:extent cx="5400040" cy="672465"/>
          <wp:effectExtent l="0" t="0" r="0" b="0"/>
          <wp:docPr id="4" name="Imagem 4" descr="C:\Users\Marcos\Desktop\Sem títul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cos\Desktop\Sem títul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5311" w:rsidRDefault="00AD5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35" w:rsidRDefault="00BE1F35" w:rsidP="00AD5311">
      <w:pPr>
        <w:spacing w:after="0" w:line="240" w:lineRule="auto"/>
      </w:pPr>
      <w:r>
        <w:separator/>
      </w:r>
    </w:p>
  </w:footnote>
  <w:footnote w:type="continuationSeparator" w:id="0">
    <w:p w:rsidR="00BE1F35" w:rsidRDefault="00BE1F35" w:rsidP="00AD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1" w:rsidRDefault="00AD5311" w:rsidP="00AD531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EBB387" wp14:editId="345334AF">
          <wp:extent cx="1644015" cy="79756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2DBA">
      <w:t xml:space="preserve">                                      </w:t>
    </w:r>
    <w:r w:rsidR="00F02DBA">
      <w:rPr>
        <w:noProof/>
        <w:lang w:eastAsia="pt-BR"/>
      </w:rPr>
      <w:drawing>
        <wp:inline distT="0" distB="0" distL="0" distR="0" wp14:anchorId="7718F41D" wp14:editId="1359F4E0">
          <wp:extent cx="1590675" cy="82019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7584" t="10975" r="13404" b="16592"/>
                  <a:stretch/>
                </pic:blipFill>
                <pic:spPr bwMode="auto">
                  <a:xfrm>
                    <a:off x="0" y="0"/>
                    <a:ext cx="1590488" cy="820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D5311" w:rsidRDefault="00F02DBA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4F4"/>
    <w:multiLevelType w:val="multilevel"/>
    <w:tmpl w:val="C8087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CB710F8"/>
    <w:multiLevelType w:val="hybridMultilevel"/>
    <w:tmpl w:val="EEBAE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8055D"/>
    <w:multiLevelType w:val="hybridMultilevel"/>
    <w:tmpl w:val="2F646240"/>
    <w:lvl w:ilvl="0" w:tplc="ADAE6C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8D05E8D"/>
    <w:multiLevelType w:val="multilevel"/>
    <w:tmpl w:val="0D04B8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6C3209FA"/>
    <w:multiLevelType w:val="multilevel"/>
    <w:tmpl w:val="CDDC2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EE"/>
    <w:rsid w:val="000C29BB"/>
    <w:rsid w:val="000F2501"/>
    <w:rsid w:val="00145777"/>
    <w:rsid w:val="0019056E"/>
    <w:rsid w:val="00195E79"/>
    <w:rsid w:val="00417C5C"/>
    <w:rsid w:val="004F2809"/>
    <w:rsid w:val="005239D1"/>
    <w:rsid w:val="006B6B62"/>
    <w:rsid w:val="00715FEE"/>
    <w:rsid w:val="0077530C"/>
    <w:rsid w:val="00891BD2"/>
    <w:rsid w:val="00947A03"/>
    <w:rsid w:val="00AA6E13"/>
    <w:rsid w:val="00AD5311"/>
    <w:rsid w:val="00BE1F35"/>
    <w:rsid w:val="00E267A7"/>
    <w:rsid w:val="00EA48CE"/>
    <w:rsid w:val="00F02DBA"/>
    <w:rsid w:val="00F72EA7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5FE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F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A6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A6E13"/>
    <w:pPr>
      <w:ind w:left="720"/>
      <w:contextualSpacing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5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311"/>
  </w:style>
  <w:style w:type="paragraph" w:styleId="Rodap">
    <w:name w:val="footer"/>
    <w:basedOn w:val="Normal"/>
    <w:link w:val="RodapChar"/>
    <w:uiPriority w:val="99"/>
    <w:unhideWhenUsed/>
    <w:rsid w:val="00AD5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5FE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F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A6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A6E13"/>
    <w:pPr>
      <w:ind w:left="720"/>
      <w:contextualSpacing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5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311"/>
  </w:style>
  <w:style w:type="paragraph" w:styleId="Rodap">
    <w:name w:val="footer"/>
    <w:basedOn w:val="Normal"/>
    <w:link w:val="RodapChar"/>
    <w:uiPriority w:val="99"/>
    <w:unhideWhenUsed/>
    <w:rsid w:val="00AD5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7232-5722-4A66-8D69-8488967E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Tereza de Oliveira Marangon</dc:creator>
  <cp:lastModifiedBy>Dayan Cavalcante Saldanha</cp:lastModifiedBy>
  <cp:revision>2</cp:revision>
  <dcterms:created xsi:type="dcterms:W3CDTF">2018-11-30T20:17:00Z</dcterms:created>
  <dcterms:modified xsi:type="dcterms:W3CDTF">2018-11-30T20:17:00Z</dcterms:modified>
</cp:coreProperties>
</file>